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201</w:t>
      </w:r>
      <w:r w:rsidR="002600CC">
        <w:rPr>
          <w:rFonts w:ascii="Times New Roman" w:hAnsi="Times New Roman" w:cs="Times New Roman"/>
          <w:sz w:val="36"/>
          <w:szCs w:val="36"/>
        </w:rPr>
        <w:t>9</w:t>
      </w:r>
      <w:r w:rsidR="00ED64AD">
        <w:rPr>
          <w:rFonts w:ascii="Times New Roman" w:hAnsi="Times New Roman" w:cs="Times New Roman"/>
          <w:sz w:val="36"/>
          <w:szCs w:val="36"/>
        </w:rPr>
        <w:t>-20</w:t>
      </w:r>
      <w:r w:rsidR="002600CC">
        <w:rPr>
          <w:rFonts w:ascii="Times New Roman" w:hAnsi="Times New Roman" w:cs="Times New Roman"/>
          <w:sz w:val="36"/>
          <w:szCs w:val="36"/>
        </w:rPr>
        <w:t>21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CD2" w:rsidRDefault="00426CD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CD2" w:rsidRDefault="00426CD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CD2" w:rsidRDefault="00426CD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60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2600CC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2600CC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6"/>
        <w:gridCol w:w="6158"/>
      </w:tblGrid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177025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2600CC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еализуется в течении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–20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95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технологий» (далее – Подпрограмма2).</w:t>
            </w:r>
          </w:p>
        </w:tc>
      </w:tr>
      <w:tr w:rsidR="00253A3A" w:rsidRPr="007578E4" w:rsidTr="0001559F">
        <w:tc>
          <w:tcPr>
            <w:tcW w:w="3317" w:type="dxa"/>
          </w:tcPr>
          <w:p w:rsidR="00253A3A" w:rsidRPr="007578E4" w:rsidRDefault="00253A3A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603EAB" w:rsidRDefault="00611888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 этим затрат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муниципальным учреждениям и жилищному фонду на территории ЗАТО Озерный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оснащение зданий, строений, сооружений приборами учета используемых энергетических ресурсов;</w:t>
            </w:r>
          </w:p>
          <w:p w:rsidR="002600CC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капитальный ремонт и модернизация систем городского теплоснабжения и горячего водоснабжения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36F82" w:rsidRPr="007578E4" w:rsidRDefault="002600CC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-строительство нового источника тепловой энергии на 25 МВт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ED64AD" w:rsidRPr="007578E4" w:rsidTr="0001559F">
        <w:tc>
          <w:tcPr>
            <w:tcW w:w="3317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595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10 350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F36F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66F17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2 500,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2 500,0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5 350,0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1 350,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2 000,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2600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2 000,0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</w:t>
      </w:r>
      <w:proofErr w:type="spellStart"/>
      <w:r w:rsidR="00ED64AD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ED64AD">
        <w:rPr>
          <w:rFonts w:ascii="Times New Roman" w:hAnsi="Times New Roman" w:cs="Times New Roman"/>
          <w:sz w:val="28"/>
          <w:szCs w:val="28"/>
        </w:rPr>
        <w:t xml:space="preserve">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энергетической эффективности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 «Повышение энергетической эффективно</w:t>
      </w:r>
      <w:r w:rsidR="002600CC">
        <w:rPr>
          <w:rFonts w:ascii="Times New Roman" w:hAnsi="Times New Roman" w:cs="Times New Roman"/>
          <w:sz w:val="28"/>
          <w:szCs w:val="28"/>
        </w:rPr>
        <w:t>сти ЗАТО О</w:t>
      </w:r>
      <w:r w:rsidR="003F1397">
        <w:rPr>
          <w:rFonts w:ascii="Times New Roman" w:hAnsi="Times New Roman" w:cs="Times New Roman"/>
          <w:sz w:val="28"/>
          <w:szCs w:val="28"/>
        </w:rPr>
        <w:t xml:space="preserve">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 xml:space="preserve">низкая </w:t>
      </w:r>
      <w:proofErr w:type="spellStart"/>
      <w:r w:rsidR="00ED24A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ED24A4">
        <w:rPr>
          <w:rFonts w:ascii="Times New Roman" w:hAnsi="Times New Roman" w:cs="Times New Roman"/>
          <w:sz w:val="28"/>
          <w:szCs w:val="28"/>
        </w:rPr>
        <w:t xml:space="preserve">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 xml:space="preserve">большие финансовые затраты на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проведение  необходимых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01559F" w:rsidRDefault="0001559F" w:rsidP="00515D49">
      <w:pPr>
        <w:jc w:val="both"/>
        <w:rPr>
          <w:rFonts w:ascii="Times New Roman" w:hAnsi="Times New Roman"/>
          <w:sz w:val="28"/>
          <w:szCs w:val="28"/>
        </w:rPr>
      </w:pPr>
    </w:p>
    <w:p w:rsidR="0001559F" w:rsidRDefault="0001559F" w:rsidP="00515D49">
      <w:pPr>
        <w:jc w:val="both"/>
        <w:rPr>
          <w:rFonts w:ascii="Times New Roman" w:hAnsi="Times New Roman"/>
          <w:sz w:val="28"/>
          <w:szCs w:val="28"/>
        </w:rPr>
      </w:pPr>
    </w:p>
    <w:p w:rsidR="0001559F" w:rsidRDefault="0001559F" w:rsidP="00515D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3122C2" w:rsidP="000155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 w:rsidR="00467356">
        <w:rPr>
          <w:rFonts w:ascii="Times New Roman" w:hAnsi="Times New Roman" w:cs="Times New Roman"/>
          <w:sz w:val="28"/>
          <w:szCs w:val="28"/>
        </w:rPr>
        <w:t>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600CC">
        <w:rPr>
          <w:rFonts w:ascii="Times New Roman" w:hAnsi="Times New Roman" w:cs="Times New Roman"/>
          <w:sz w:val="28"/>
          <w:szCs w:val="28"/>
        </w:rPr>
        <w:t xml:space="preserve">Строительство нового источника тепловой энергии – </w:t>
      </w:r>
      <w:proofErr w:type="spellStart"/>
      <w:r w:rsidR="002600CC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="002600CC">
        <w:rPr>
          <w:rFonts w:ascii="Times New Roman" w:hAnsi="Times New Roman" w:cs="Times New Roman"/>
          <w:sz w:val="28"/>
          <w:szCs w:val="28"/>
        </w:rPr>
        <w:t xml:space="preserve">-модульной котельной на 25 МВт </w:t>
      </w:r>
      <w:proofErr w:type="gramStart"/>
      <w:r w:rsidR="002600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600C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6B0C54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</w:t>
      </w: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6B0C5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энергетической эффективности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</w:t>
      </w:r>
      <w:r w:rsidR="006B0C5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</w:t>
      </w:r>
      <w:proofErr w:type="gramStart"/>
      <w:r w:rsidR="003F1397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</w:t>
      </w:r>
      <w:proofErr w:type="gramEnd"/>
      <w:r w:rsidR="00141BBA">
        <w:rPr>
          <w:rFonts w:ascii="Times New Roman" w:hAnsi="Times New Roman" w:cs="Times New Roman"/>
          <w:sz w:val="28"/>
          <w:szCs w:val="28"/>
        </w:rPr>
        <w:t xml:space="preserve"> систем теплоснабжения и горячего водоснабжения в ЗАТО Озерный Тверской области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Снижение энергетических затрат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0C54">
        <w:rPr>
          <w:rFonts w:ascii="Times New Roman" w:hAnsi="Times New Roman" w:cs="Times New Roman"/>
          <w:sz w:val="28"/>
          <w:szCs w:val="28"/>
        </w:rPr>
        <w:t>Доля капитально отремонтированных магистральных тепловых сетей в общей протяженности тепловых сетей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«Снижение энергетических затрат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теплоисточнике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«Увеличение циркуляции теплоносителя».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B0C54">
        <w:rPr>
          <w:rFonts w:ascii="Times New Roman" w:hAnsi="Times New Roman" w:cs="Times New Roman"/>
          <w:sz w:val="28"/>
          <w:szCs w:val="28"/>
        </w:rPr>
        <w:t xml:space="preserve">Строительство современной </w:t>
      </w:r>
      <w:proofErr w:type="spellStart"/>
      <w:r w:rsidR="006B0C54">
        <w:rPr>
          <w:rFonts w:ascii="Times New Roman" w:hAnsi="Times New Roman" w:cs="Times New Roman"/>
          <w:sz w:val="28"/>
          <w:szCs w:val="28"/>
        </w:rPr>
        <w:t>энергоэффективной</w:t>
      </w:r>
      <w:proofErr w:type="spellEnd"/>
      <w:r w:rsidR="006B0C54">
        <w:rPr>
          <w:rFonts w:ascii="Times New Roman" w:hAnsi="Times New Roman" w:cs="Times New Roman"/>
          <w:sz w:val="28"/>
          <w:szCs w:val="28"/>
        </w:rPr>
        <w:t xml:space="preserve"> котельной на 25 МВт </w:t>
      </w:r>
      <w:proofErr w:type="gramStart"/>
      <w:r w:rsidR="006B0C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0C5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41BBA">
        <w:rPr>
          <w:rFonts w:ascii="Times New Roman" w:hAnsi="Times New Roman" w:cs="Times New Roman"/>
          <w:sz w:val="28"/>
          <w:szCs w:val="28"/>
        </w:rPr>
        <w:t>Отремонтировано капитальным ремонтом сетей горячего водоснабжения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6B0C54">
        <w:rPr>
          <w:rFonts w:ascii="Times New Roman" w:hAnsi="Times New Roman" w:cs="Times New Roman"/>
          <w:sz w:val="28"/>
          <w:szCs w:val="28"/>
        </w:rPr>
        <w:t>Увеличение доли капитально отремонтированных участков трубопроводов системы водоотведения в общей протяженности канализационных водопроводов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2 «Увеличение надежности функционирования систем водоснабжения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водоотведения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 xml:space="preserve">Значение показателей задач Программы по годам ее реализации, описание характеристик показателей задач Подпрограммы представлены в </w:t>
      </w:r>
      <w:proofErr w:type="gramStart"/>
      <w:r w:rsidR="009F575E">
        <w:rPr>
          <w:rFonts w:ascii="Times New Roman" w:hAnsi="Times New Roman" w:cs="Times New Roman"/>
          <w:sz w:val="28"/>
          <w:szCs w:val="28"/>
        </w:rPr>
        <w:t>Приложении  1</w:t>
      </w:r>
      <w:proofErr w:type="gramEnd"/>
      <w:r w:rsidR="009F575E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6B0C54">
        <w:rPr>
          <w:rFonts w:ascii="Times New Roman" w:hAnsi="Times New Roman" w:cs="Times New Roman"/>
          <w:sz w:val="28"/>
          <w:szCs w:val="28"/>
        </w:rPr>
        <w:t>10 350,0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726"/>
        <w:gridCol w:w="1516"/>
        <w:gridCol w:w="1516"/>
        <w:gridCol w:w="1516"/>
        <w:gridCol w:w="1542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B0C5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B0C5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B0C54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C43A84">
        <w:tc>
          <w:tcPr>
            <w:tcW w:w="534" w:type="dxa"/>
          </w:tcPr>
          <w:p w:rsidR="00C43A84" w:rsidRPr="00475342" w:rsidRDefault="00C43A8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  <w:vAlign w:val="center"/>
          </w:tcPr>
          <w:p w:rsidR="00C43A84" w:rsidRPr="00475342" w:rsidRDefault="00C43A84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C43A84" w:rsidRPr="00475342" w:rsidRDefault="006B0C54" w:rsidP="00006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</w:tr>
      <w:tr w:rsidR="006B0C54" w:rsidRPr="00475342" w:rsidTr="00475342">
        <w:tc>
          <w:tcPr>
            <w:tcW w:w="534" w:type="dxa"/>
          </w:tcPr>
          <w:p w:rsidR="006B0C54" w:rsidRPr="00475342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6B0C54" w:rsidRDefault="006B0C5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6B0C54" w:rsidRPr="00475342" w:rsidRDefault="006B0C54" w:rsidP="00674C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условий для повышения энергетической эффективности в жилищном </w:t>
            </w:r>
            <w:proofErr w:type="gramStart"/>
            <w:r>
              <w:rPr>
                <w:rFonts w:ascii="Times New Roman" w:hAnsi="Times New Roman" w:cs="Times New Roman"/>
              </w:rPr>
              <w:t>фонде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Озерный»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6B0C54" w:rsidRPr="00475342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технологий»</w:t>
            </w:r>
          </w:p>
        </w:tc>
        <w:tc>
          <w:tcPr>
            <w:tcW w:w="1690" w:type="dxa"/>
          </w:tcPr>
          <w:p w:rsidR="00C43A84" w:rsidRDefault="006B0C54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90" w:type="dxa"/>
          </w:tcPr>
          <w:p w:rsidR="00C43A84" w:rsidRDefault="006B0C54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5 350,0</w:t>
            </w: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90" w:type="dxa"/>
          </w:tcPr>
          <w:p w:rsidR="00C43A84" w:rsidRDefault="006B0C54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C43A84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43A84" w:rsidRDefault="0011491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690" w:type="dxa"/>
          </w:tcPr>
          <w:p w:rsidR="00C43A84" w:rsidRDefault="004439C5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0" w:type="dxa"/>
          </w:tcPr>
          <w:p w:rsidR="00272B66" w:rsidRPr="00475342" w:rsidRDefault="004439C5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272B66" w:rsidRPr="00475342" w:rsidRDefault="004439C5" w:rsidP="00443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4 500,0</w:t>
            </w:r>
          </w:p>
        </w:tc>
        <w:tc>
          <w:tcPr>
            <w:tcW w:w="1690" w:type="dxa"/>
          </w:tcPr>
          <w:p w:rsidR="00272B66" w:rsidRPr="00475342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4 500,0</w:t>
            </w:r>
          </w:p>
        </w:tc>
        <w:tc>
          <w:tcPr>
            <w:tcW w:w="1690" w:type="dxa"/>
          </w:tcPr>
          <w:p w:rsidR="00272B66" w:rsidRPr="00475342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10 350,0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оперативное принятие решений,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согласованности  взаимодействия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 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4439C5" w:rsidRDefault="005F5531" w:rsidP="004439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</w:t>
      </w:r>
      <w:r w:rsidR="004439C5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 </w:t>
      </w:r>
    </w:p>
    <w:p w:rsidR="004439C5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4439C5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4439C5" w:rsidRPr="00733FDE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Pr="003471E9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114C55" w:rsidRDefault="00114C55" w:rsidP="00114C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C43" w:rsidRDefault="00240C43" w:rsidP="00240C4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40C43" w:rsidSect="0001559F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2160" w:type="dxa"/>
        <w:tblLook w:val="04A0" w:firstRow="1" w:lastRow="0" w:firstColumn="1" w:lastColumn="0" w:noHBand="0" w:noVBand="1"/>
      </w:tblPr>
      <w:tblGrid>
        <w:gridCol w:w="490"/>
        <w:gridCol w:w="490"/>
        <w:gridCol w:w="478"/>
        <w:gridCol w:w="400"/>
        <w:gridCol w:w="395"/>
        <w:gridCol w:w="505"/>
        <w:gridCol w:w="492"/>
        <w:gridCol w:w="391"/>
        <w:gridCol w:w="374"/>
        <w:gridCol w:w="379"/>
        <w:gridCol w:w="397"/>
        <w:gridCol w:w="397"/>
        <w:gridCol w:w="397"/>
        <w:gridCol w:w="397"/>
        <w:gridCol w:w="376"/>
        <w:gridCol w:w="376"/>
        <w:gridCol w:w="395"/>
        <w:gridCol w:w="376"/>
        <w:gridCol w:w="379"/>
        <w:gridCol w:w="376"/>
        <w:gridCol w:w="376"/>
        <w:gridCol w:w="376"/>
        <w:gridCol w:w="376"/>
        <w:gridCol w:w="376"/>
        <w:gridCol w:w="5527"/>
        <w:gridCol w:w="1122"/>
        <w:gridCol w:w="1222"/>
        <w:gridCol w:w="1085"/>
        <w:gridCol w:w="1119"/>
        <w:gridCol w:w="1188"/>
        <w:gridCol w:w="1133"/>
      </w:tblGrid>
      <w:tr w:rsidR="00163C6A" w:rsidRPr="00163C6A" w:rsidTr="00163C6A">
        <w:trPr>
          <w:trHeight w:val="888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от 28.03.2019 г. № </w:t>
            </w:r>
            <w:r w:rsidRPr="00163C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79</w:t>
            </w:r>
          </w:p>
        </w:tc>
      </w:tr>
      <w:tr w:rsidR="00163C6A" w:rsidRPr="00163C6A" w:rsidTr="00163C6A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2019-2021 годы</w:t>
            </w:r>
          </w:p>
        </w:tc>
      </w:tr>
      <w:tr w:rsidR="00163C6A" w:rsidRPr="00163C6A" w:rsidTr="00163C6A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C6A" w:rsidRPr="00163C6A" w:rsidTr="00163C6A">
        <w:trPr>
          <w:trHeight w:val="390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163C6A" w:rsidRPr="00163C6A" w:rsidTr="00163C6A">
        <w:trPr>
          <w:trHeight w:val="480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163C6A" w:rsidRPr="00163C6A" w:rsidTr="00163C6A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C6A" w:rsidRPr="00163C6A" w:rsidTr="00163C6A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163C6A" w:rsidRPr="00163C6A" w:rsidTr="00163C6A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C6A" w:rsidRPr="00163C6A" w:rsidTr="00163C6A">
        <w:trPr>
          <w:trHeight w:val="312"/>
        </w:trPr>
        <w:tc>
          <w:tcPr>
            <w:tcW w:w="5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C6A" w:rsidRPr="00163C6A" w:rsidTr="00163C6A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2018-2020 годы.</w:t>
            </w:r>
          </w:p>
        </w:tc>
      </w:tr>
      <w:tr w:rsidR="00163C6A" w:rsidRPr="00163C6A" w:rsidTr="00163C6A">
        <w:trPr>
          <w:trHeight w:val="315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2018-2020 годы.</w:t>
            </w:r>
          </w:p>
        </w:tc>
      </w:tr>
      <w:tr w:rsidR="00163C6A" w:rsidRPr="00163C6A" w:rsidTr="00163C6A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163C6A" w:rsidRPr="00163C6A" w:rsidTr="00163C6A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163C6A" w:rsidRPr="00163C6A" w:rsidTr="00163C6A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163C6A" w:rsidRPr="00163C6A" w:rsidTr="00163C6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C6A" w:rsidRPr="00163C6A" w:rsidTr="00163C6A">
        <w:trPr>
          <w:trHeight w:val="555"/>
        </w:trPr>
        <w:tc>
          <w:tcPr>
            <w:tcW w:w="68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163C6A" w:rsidRPr="00163C6A" w:rsidTr="00163C6A">
        <w:trPr>
          <w:trHeight w:val="87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163C6A" w:rsidRPr="00163C6A" w:rsidTr="00163C6A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163C6A" w:rsidRPr="00163C6A" w:rsidTr="00163C6A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2019-2021 годы,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136767,1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145767,1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24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63C6A" w:rsidRPr="00163C6A" w:rsidTr="00163C6A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"Строительство нового источника тепловой энергии -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блочно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-модульной котельной на 25 МВт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12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7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в жилищном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"Снижение энергетических затрат в жилищном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фонде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8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"Доля капитально отремонтированных магистральных тепловых сетей в общей протяженности тепловых сетей"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"Капитальный ремонт магистральных трубопроводов горячего водоснабжения и теплоснабжения"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"Введено в эксплуатацию отремонтированных магистральных тепловых сетей с использованием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"Экономия тепла потребителями"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телевизионных репортажей"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"Снижение энергетических затрат на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теплоисточнике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циркуляции теплоносителя"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2.001 "Составление схемы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теплоснабжения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с нанесением участков отремонтированных трубопроводов"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"Наличие актуализированной документации по теплоснабжению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"Внесение рационализации функционирования системы теплоснабжения"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1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продукта"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потребленный коммунальный ресурс"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энергоресурсов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производимых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71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136 767,1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140 767,1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136 192,5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137 192,5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"Строительство современной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энергоэффективной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 на 25 МВт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7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"Отремонтировано капитальным ремонтом сетей горячего водоснабжения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4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"Капитальный ремонт внутриквартальных сетей горячего водоснабжения и теплоснабжения на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1775,4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"Введено в эксплуатацию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внутриквартальных сетей теплоснабжения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законченных капитальным ремонтом"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"Уменьшение потери теплоносителя на трубопроводах"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1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"Строительство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блочно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-модульной котельной на 25 МВт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27090,4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"Годовая выработка тепла"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тыс.Гкал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"Субсидии на модернизацию объектов теплоэнергетических комплексов муниципальных образований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108326,7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108326,7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"Годовая выработка тепла"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тыс.Гкал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14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капитально отремонтированных участков трубопроводов системы водоотведения в общей протяженности </w:t>
            </w:r>
            <w:proofErr w:type="spell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канализациоооных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надежности функционирования систем водоснабжения и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"Капитальный ремонт системы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"Проложено магистральных городских трубопроводов канализации"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9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"Длина участков канализационных выпусков многоквартирных жилых домов капитально </w:t>
            </w:r>
            <w:proofErr w:type="gramStart"/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отремонтированных  "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63C6A" w:rsidRPr="00163C6A" w:rsidTr="00163C6A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63C6A" w:rsidRPr="00163C6A" w:rsidTr="00163C6A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6A" w:rsidRPr="00163C6A" w:rsidRDefault="00163C6A" w:rsidP="00163C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114C55" w:rsidRPr="001C3F01" w:rsidRDefault="00114C55" w:rsidP="00240C4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4C55" w:rsidRPr="001C3F01" w:rsidSect="00426CD2">
      <w:pgSz w:w="23814" w:h="16840" w:orient="landscape" w:code="8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1559F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C55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AE5"/>
    <w:rsid w:val="00146EC8"/>
    <w:rsid w:val="001501F8"/>
    <w:rsid w:val="0015489C"/>
    <w:rsid w:val="00156601"/>
    <w:rsid w:val="00157E58"/>
    <w:rsid w:val="00163C6A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6D41"/>
    <w:rsid w:val="002271AB"/>
    <w:rsid w:val="00230266"/>
    <w:rsid w:val="00236A8B"/>
    <w:rsid w:val="00236B1A"/>
    <w:rsid w:val="00236B75"/>
    <w:rsid w:val="00240C43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00CC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74A6"/>
    <w:rsid w:val="00413DF9"/>
    <w:rsid w:val="00424A5A"/>
    <w:rsid w:val="00425994"/>
    <w:rsid w:val="00426CD2"/>
    <w:rsid w:val="00427B85"/>
    <w:rsid w:val="0043264D"/>
    <w:rsid w:val="0043485C"/>
    <w:rsid w:val="004357DB"/>
    <w:rsid w:val="0043616E"/>
    <w:rsid w:val="004438D0"/>
    <w:rsid w:val="004439C5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C54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A0057"/>
    <w:rsid w:val="008A3B87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58C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DC9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DCD63-DF19-4F08-B600-AF2B1C1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443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3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114C5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4C55"/>
    <w:rPr>
      <w:color w:val="800080"/>
      <w:u w:val="single"/>
    </w:rPr>
  </w:style>
  <w:style w:type="paragraph" w:customStyle="1" w:styleId="font5">
    <w:name w:val="font5"/>
    <w:basedOn w:val="a"/>
    <w:rsid w:val="0011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1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14C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font7">
    <w:name w:val="font7"/>
    <w:basedOn w:val="a"/>
    <w:rsid w:val="00240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EA133-1447-4CDC-88EC-39CCC1B7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4193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15</cp:revision>
  <cp:lastPrinted>2016-03-03T08:00:00Z</cp:lastPrinted>
  <dcterms:created xsi:type="dcterms:W3CDTF">2018-11-16T10:59:00Z</dcterms:created>
  <dcterms:modified xsi:type="dcterms:W3CDTF">2019-03-28T09:59:00Z</dcterms:modified>
</cp:coreProperties>
</file>